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0"/>
      </w:tblGrid>
      <w:tr w:rsidR="00E7641D" w14:paraId="5BFE6932" w14:textId="77777777" w:rsidTr="007F5EE1"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AF9F3"/>
            <w:tcMar>
              <w:top w:w="220" w:type="dxa"/>
              <w:left w:w="300" w:type="dxa"/>
              <w:bottom w:w="220" w:type="dxa"/>
              <w:right w:w="300" w:type="dxa"/>
            </w:tcMar>
          </w:tcPr>
          <w:p w14:paraId="5BFE692F" w14:textId="77777777" w:rsidR="00E7641D" w:rsidRPr="00BF416C" w:rsidRDefault="00000000">
            <w:pPr>
              <w:spacing w:after="60"/>
              <w:jc w:val="center"/>
              <w:rPr>
                <w:color w:val="auto"/>
              </w:rPr>
            </w:pPr>
            <w:r w:rsidRPr="00BF416C">
              <w:rPr>
                <w:rFonts w:ascii="Cormorant Garamond" w:eastAsia="Cormorant Garamond" w:hAnsi="Cormorant Garamond" w:cs="Cormorant Garamond"/>
                <w:b/>
                <w:bCs/>
                <w:caps/>
                <w:color w:val="auto"/>
                <w:sz w:val="64"/>
                <w:szCs w:val="64"/>
              </w:rPr>
              <w:t>BUTTON THE BRIDE™</w:t>
            </w:r>
          </w:p>
          <w:p w14:paraId="5BFE6930" w14:textId="04986818" w:rsidR="00E7641D" w:rsidRPr="001D06FB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 w:rsidRPr="001D06FB">
              <w:rPr>
                <w:b/>
                <w:bCs/>
                <w:caps/>
                <w:color w:val="B99853"/>
                <w:sz w:val="18"/>
                <w:szCs w:val="18"/>
              </w:rPr>
              <w:t xml:space="preserve">WHOLESALE LINE </w:t>
            </w:r>
            <w:r w:rsidR="00E46D1D" w:rsidRPr="001D06FB">
              <w:rPr>
                <w:b/>
                <w:bCs/>
                <w:caps/>
                <w:color w:val="B99853"/>
                <w:sz w:val="18"/>
                <w:szCs w:val="18"/>
              </w:rPr>
              <w:t xml:space="preserve">SHEET </w:t>
            </w:r>
            <w:r w:rsidR="00C52924" w:rsidRPr="001D06FB">
              <w:rPr>
                <w:b/>
                <w:bCs/>
                <w:caps/>
                <w:color w:val="B99853"/>
                <w:sz w:val="18"/>
                <w:szCs w:val="18"/>
              </w:rPr>
              <w:t>| 2026</w:t>
            </w:r>
          </w:p>
          <w:p w14:paraId="5BFE6931" w14:textId="62DF7F03" w:rsidR="00E7641D" w:rsidRPr="001D06FB" w:rsidRDefault="00000000">
            <w:pPr>
              <w:spacing w:after="100"/>
              <w:jc w:val="center"/>
              <w:rPr>
                <w:sz w:val="18"/>
                <w:szCs w:val="18"/>
              </w:rPr>
            </w:pPr>
            <w:r w:rsidRPr="00BF416C">
              <w:rPr>
                <w:color w:val="auto"/>
                <w:sz w:val="18"/>
                <w:szCs w:val="18"/>
              </w:rPr>
              <w:t xml:space="preserve">U.S. Patent No. </w:t>
            </w:r>
            <w:r w:rsidR="00E46D1D" w:rsidRPr="00BF416C">
              <w:rPr>
                <w:color w:val="auto"/>
                <w:sz w:val="18"/>
                <w:szCs w:val="18"/>
              </w:rPr>
              <w:t xml:space="preserve">9,889,551 </w:t>
            </w:r>
            <w:r w:rsidR="00C52924" w:rsidRPr="00BF416C">
              <w:rPr>
                <w:color w:val="auto"/>
                <w:sz w:val="18"/>
                <w:szCs w:val="18"/>
              </w:rPr>
              <w:t xml:space="preserve">· </w:t>
            </w:r>
            <w:r w:rsidR="001D06FB" w:rsidRPr="00BF416C">
              <w:rPr>
                <w:color w:val="auto"/>
                <w:sz w:val="18"/>
                <w:szCs w:val="18"/>
              </w:rPr>
              <w:t>info@buttonthebride.net · buttonthebride.net</w:t>
            </w:r>
          </w:p>
        </w:tc>
      </w:tr>
    </w:tbl>
    <w:p w14:paraId="5BFE6933" w14:textId="77777777" w:rsidR="00E7641D" w:rsidRDefault="00E7641D">
      <w:pPr>
        <w:pBdr>
          <w:bottom w:val="single" w:sz="8" w:space="1" w:color="B99853"/>
        </w:pBdr>
        <w:spacing w:after="200"/>
      </w:pPr>
    </w:p>
    <w:p w14:paraId="5BFE6934" w14:textId="77777777" w:rsidR="00E7641D" w:rsidRDefault="00E7641D">
      <w:pPr>
        <w:spacing w:after="240"/>
      </w:pPr>
    </w:p>
    <w:p w14:paraId="5BFE6935" w14:textId="77777777" w:rsidR="00E7641D" w:rsidRPr="0069372F" w:rsidRDefault="00000000">
      <w:pPr>
        <w:spacing w:after="60"/>
      </w:pPr>
      <w:r w:rsidRPr="0069372F">
        <w:rPr>
          <w:b/>
          <w:bCs/>
          <w:caps/>
          <w:color w:val="B99853"/>
        </w:rPr>
        <w:t>THE PRODUCT</w:t>
      </w:r>
    </w:p>
    <w:p w14:paraId="5BFE6936" w14:textId="77777777" w:rsidR="00E7641D" w:rsidRDefault="00E7641D">
      <w:pPr>
        <w:pBdr>
          <w:bottom w:val="single" w:sz="2" w:space="1" w:color="DDDDDD"/>
        </w:pBdr>
        <w:spacing w:after="160"/>
      </w:pPr>
    </w:p>
    <w:p w14:paraId="5BFE6937" w14:textId="77777777" w:rsidR="00E7641D" w:rsidRPr="00BF416C" w:rsidRDefault="00000000">
      <w:pPr>
        <w:spacing w:after="60"/>
        <w:rPr>
          <w:color w:val="auto"/>
        </w:rPr>
      </w:pPr>
      <w:r w:rsidRPr="00BF416C">
        <w:rPr>
          <w:rFonts w:ascii="Cormorant Garamond" w:eastAsia="Cormorant Garamond" w:hAnsi="Cormorant Garamond" w:cs="Cormorant Garamond"/>
          <w:b/>
          <w:bCs/>
          <w:color w:val="auto"/>
          <w:sz w:val="40"/>
          <w:szCs w:val="40"/>
        </w:rPr>
        <w:t xml:space="preserve">Button the Bride™ </w:t>
      </w:r>
      <w:proofErr w:type="spellStart"/>
      <w:r w:rsidRPr="00BF416C">
        <w:rPr>
          <w:rFonts w:ascii="Cormorant Garamond" w:eastAsia="Cormorant Garamond" w:hAnsi="Cormorant Garamond" w:cs="Cormorant Garamond"/>
          <w:b/>
          <w:bCs/>
          <w:color w:val="auto"/>
          <w:sz w:val="40"/>
          <w:szCs w:val="40"/>
        </w:rPr>
        <w:t>Bride</w:t>
      </w:r>
      <w:proofErr w:type="spellEnd"/>
      <w:r w:rsidRPr="00BF416C">
        <w:rPr>
          <w:rFonts w:ascii="Cormorant Garamond" w:eastAsia="Cormorant Garamond" w:hAnsi="Cormorant Garamond" w:cs="Cormorant Garamond"/>
          <w:b/>
          <w:bCs/>
          <w:color w:val="auto"/>
          <w:sz w:val="40"/>
          <w:szCs w:val="40"/>
        </w:rPr>
        <w:t xml:space="preserve"> &amp; Groom Tool Set</w:t>
      </w:r>
    </w:p>
    <w:p w14:paraId="5BFE6938" w14:textId="77777777" w:rsidR="00E7641D" w:rsidRPr="00BF416C" w:rsidRDefault="00000000">
      <w:pPr>
        <w:spacing w:after="160"/>
        <w:rPr>
          <w:color w:val="auto"/>
        </w:rPr>
      </w:pPr>
      <w:r w:rsidRPr="00BF416C">
        <w:rPr>
          <w:i/>
          <w:iCs/>
          <w:color w:val="auto"/>
        </w:rPr>
        <w:t>The only patented tool set designed for button-back wedding gowns.</w:t>
      </w:r>
    </w:p>
    <w:p w14:paraId="5BFE6939" w14:textId="77777777" w:rsidR="00E7641D" w:rsidRPr="00BF416C" w:rsidRDefault="00000000">
      <w:pPr>
        <w:spacing w:after="60"/>
        <w:rPr>
          <w:color w:val="auto"/>
          <w:sz w:val="22"/>
          <w:szCs w:val="22"/>
        </w:rPr>
      </w:pPr>
      <w:r w:rsidRPr="00BF416C">
        <w:rPr>
          <w:b/>
          <w:bCs/>
          <w:caps/>
          <w:color w:val="auto"/>
          <w:sz w:val="22"/>
          <w:szCs w:val="22"/>
        </w:rPr>
        <w:t>THE BRIDE TOOL</w:t>
      </w:r>
    </w:p>
    <w:p w14:paraId="5BFE693A" w14:textId="77777777" w:rsidR="00E7641D" w:rsidRPr="00BF416C" w:rsidRDefault="00000000">
      <w:pPr>
        <w:spacing w:after="140"/>
        <w:rPr>
          <w:color w:val="auto"/>
        </w:rPr>
      </w:pPr>
      <w:r w:rsidRPr="00BF416C">
        <w:rPr>
          <w:color w:val="auto"/>
        </w:rPr>
        <w:t>Hooks through each button loop and fastens every button effortlessly on the wedding morning — no broken nails, no panicked bridesmaids, no lost time.</w:t>
      </w:r>
    </w:p>
    <w:p w14:paraId="5BFE693B" w14:textId="77777777" w:rsidR="00E7641D" w:rsidRPr="00BF416C" w:rsidRDefault="00000000">
      <w:pPr>
        <w:spacing w:after="60"/>
        <w:rPr>
          <w:color w:val="auto"/>
          <w:sz w:val="22"/>
          <w:szCs w:val="22"/>
        </w:rPr>
      </w:pPr>
      <w:r w:rsidRPr="00BF416C">
        <w:rPr>
          <w:b/>
          <w:bCs/>
          <w:caps/>
          <w:color w:val="auto"/>
          <w:sz w:val="22"/>
          <w:szCs w:val="22"/>
        </w:rPr>
        <w:t>THE GROOM TOOL</w:t>
      </w:r>
    </w:p>
    <w:p w14:paraId="5BFE693C" w14:textId="77777777" w:rsidR="00E7641D" w:rsidRPr="00BF416C" w:rsidRDefault="00000000">
      <w:pPr>
        <w:spacing w:after="140"/>
        <w:rPr>
          <w:color w:val="auto"/>
        </w:rPr>
      </w:pPr>
      <w:r w:rsidRPr="00BF416C">
        <w:rPr>
          <w:color w:val="auto"/>
        </w:rPr>
        <w:t>Safely unbuttons the gown at the end of the night — without snagging, tearing, or damaging the fabric. Engravable with names and wedding date.</w:t>
      </w:r>
    </w:p>
    <w:p w14:paraId="5BFE693D" w14:textId="77777777" w:rsidR="00E7641D" w:rsidRPr="00BF416C" w:rsidRDefault="00000000">
      <w:pPr>
        <w:spacing w:after="140"/>
        <w:rPr>
          <w:color w:val="auto"/>
        </w:rPr>
      </w:pPr>
      <w:r w:rsidRPr="00BF416C">
        <w:rPr>
          <w:i/>
          <w:iCs/>
          <w:color w:val="auto"/>
        </w:rPr>
        <w:t>Both tools arrive gift-ready in branded packaging and are kept as keepsakes long after the wedding day.</w:t>
      </w:r>
    </w:p>
    <w:p w14:paraId="5BFE693E" w14:textId="77777777" w:rsidR="00E7641D" w:rsidRPr="00BF416C" w:rsidRDefault="00000000">
      <w:pPr>
        <w:spacing w:after="100"/>
        <w:rPr>
          <w:color w:val="auto"/>
        </w:rPr>
      </w:pPr>
      <w:r w:rsidRPr="004A190D">
        <w:rPr>
          <w:b/>
          <w:bCs/>
          <w:color w:val="B99853"/>
        </w:rPr>
        <w:t xml:space="preserve">ENGRAVING:  </w:t>
      </w:r>
      <w:r w:rsidRPr="00BF416C">
        <w:rPr>
          <w:color w:val="auto"/>
        </w:rPr>
        <w:t>The Groom Tool is engraved with the couple's names and wedding date. Available in Black, Silver, or Gold finish. Allow 7–10 business days for engraved orders.</w:t>
      </w:r>
    </w:p>
    <w:p w14:paraId="5BFE693F" w14:textId="77777777" w:rsidR="00E7641D" w:rsidRDefault="00E7641D">
      <w:pPr>
        <w:spacing w:after="240"/>
      </w:pPr>
    </w:p>
    <w:p w14:paraId="5BFE6940" w14:textId="77777777" w:rsidR="00E7641D" w:rsidRPr="0069372F" w:rsidRDefault="00000000">
      <w:pPr>
        <w:spacing w:after="60"/>
      </w:pPr>
      <w:r w:rsidRPr="0069372F">
        <w:rPr>
          <w:b/>
          <w:bCs/>
          <w:caps/>
          <w:color w:val="B99853"/>
        </w:rPr>
        <w:t>WHAT SETS IT APART</w:t>
      </w:r>
    </w:p>
    <w:p w14:paraId="5BFE6941" w14:textId="77777777" w:rsidR="00E7641D" w:rsidRDefault="00E7641D">
      <w:pPr>
        <w:pBdr>
          <w:bottom w:val="single" w:sz="2" w:space="1" w:color="DDDDDD"/>
        </w:pBdr>
        <w:spacing w:after="160"/>
      </w:pPr>
    </w:p>
    <w:p w14:paraId="5BFE6942" w14:textId="1429AECC" w:rsidR="00E7641D" w:rsidRPr="00BF416C" w:rsidRDefault="00C52924">
      <w:pPr>
        <w:spacing w:after="70"/>
        <w:rPr>
          <w:color w:val="auto"/>
        </w:rPr>
      </w:pPr>
      <w:r w:rsidRPr="00BF416C">
        <w:rPr>
          <w:color w:val="auto"/>
        </w:rPr>
        <w:t>→ U.S.</w:t>
      </w:r>
      <w:r w:rsidR="00000000" w:rsidRPr="00BF416C">
        <w:rPr>
          <w:color w:val="auto"/>
        </w:rPr>
        <w:t xml:space="preserve"> Patented — the only tool set of its kind (Patent No. 9,889,551)</w:t>
      </w:r>
    </w:p>
    <w:p w14:paraId="5BFE6943" w14:textId="5120E87C" w:rsidR="00E7641D" w:rsidRPr="00BF416C" w:rsidRDefault="00C52924">
      <w:pPr>
        <w:spacing w:after="70"/>
        <w:rPr>
          <w:color w:val="auto"/>
        </w:rPr>
      </w:pPr>
      <w:r w:rsidRPr="00BF416C">
        <w:rPr>
          <w:color w:val="auto"/>
        </w:rPr>
        <w:t>→ Solves</w:t>
      </w:r>
      <w:r w:rsidR="00000000" w:rsidRPr="00BF416C">
        <w:rPr>
          <w:color w:val="auto"/>
        </w:rPr>
        <w:t xml:space="preserve"> a real problem brides face on every wedding morning</w:t>
      </w:r>
    </w:p>
    <w:p w14:paraId="5BFE6944" w14:textId="365990A5" w:rsidR="00E7641D" w:rsidRPr="00BF416C" w:rsidRDefault="00C52924">
      <w:pPr>
        <w:spacing w:after="70"/>
        <w:rPr>
          <w:color w:val="auto"/>
        </w:rPr>
      </w:pPr>
      <w:r w:rsidRPr="00BF416C">
        <w:rPr>
          <w:color w:val="auto"/>
        </w:rPr>
        <w:t>→ Practical</w:t>
      </w:r>
      <w:r w:rsidR="00000000" w:rsidRPr="00BF416C">
        <w:rPr>
          <w:color w:val="auto"/>
        </w:rPr>
        <w:t xml:space="preserve"> function meets emotional keepsake appeal — sells itself at the counter</w:t>
      </w:r>
    </w:p>
    <w:p w14:paraId="5BFE6945" w14:textId="47C97B61" w:rsidR="00E7641D" w:rsidRPr="00BF416C" w:rsidRDefault="00C52924">
      <w:pPr>
        <w:spacing w:after="70"/>
        <w:rPr>
          <w:color w:val="auto"/>
        </w:rPr>
      </w:pPr>
      <w:r w:rsidRPr="00BF416C">
        <w:rPr>
          <w:color w:val="auto"/>
        </w:rPr>
        <w:t>→ No</w:t>
      </w:r>
      <w:r w:rsidR="00000000" w:rsidRPr="00BF416C">
        <w:rPr>
          <w:color w:val="auto"/>
        </w:rPr>
        <w:t xml:space="preserve"> boutique down the street carries it — exclusivity by design</w:t>
      </w:r>
    </w:p>
    <w:p w14:paraId="5BFE6946" w14:textId="66FA57D5" w:rsidR="00E7641D" w:rsidRPr="00BF416C" w:rsidRDefault="00C52924">
      <w:pPr>
        <w:spacing w:after="70"/>
        <w:rPr>
          <w:color w:val="auto"/>
        </w:rPr>
      </w:pPr>
      <w:r w:rsidRPr="00BF416C">
        <w:rPr>
          <w:color w:val="auto"/>
        </w:rPr>
        <w:t>→ Gift</w:t>
      </w:r>
      <w:r w:rsidR="00000000" w:rsidRPr="00BF416C">
        <w:rPr>
          <w:color w:val="auto"/>
        </w:rPr>
        <w:t>-ready out of the box — no extra packaging required</w:t>
      </w:r>
    </w:p>
    <w:p w14:paraId="5BFE6947" w14:textId="37BBBADC" w:rsidR="00E7641D" w:rsidRPr="00BF416C" w:rsidRDefault="00C52924">
      <w:pPr>
        <w:spacing w:after="100"/>
        <w:rPr>
          <w:color w:val="auto"/>
        </w:rPr>
      </w:pPr>
      <w:r w:rsidRPr="00BF416C">
        <w:rPr>
          <w:color w:val="auto"/>
        </w:rPr>
        <w:t>→ Featured</w:t>
      </w:r>
      <w:r w:rsidR="00000000" w:rsidRPr="00BF416C">
        <w:rPr>
          <w:color w:val="auto"/>
        </w:rPr>
        <w:t xml:space="preserve"> in Voyage Dallas (2025)</w:t>
      </w:r>
    </w:p>
    <w:p w14:paraId="5BFE6948" w14:textId="77777777" w:rsidR="00E7641D" w:rsidRDefault="00E7641D">
      <w:pPr>
        <w:spacing w:after="240"/>
      </w:pPr>
    </w:p>
    <w:p w14:paraId="5BFE6949" w14:textId="77777777" w:rsidR="00E7641D" w:rsidRPr="0069372F" w:rsidRDefault="00000000">
      <w:pPr>
        <w:spacing w:after="60"/>
      </w:pPr>
      <w:r w:rsidRPr="0069372F">
        <w:rPr>
          <w:b/>
          <w:bCs/>
          <w:caps/>
          <w:color w:val="B99853"/>
        </w:rPr>
        <w:t>WHOLESALE PRICING</w:t>
      </w:r>
    </w:p>
    <w:p w14:paraId="5BFE694A" w14:textId="77777777" w:rsidR="00E7641D" w:rsidRDefault="00E7641D">
      <w:pPr>
        <w:pBdr>
          <w:bottom w:val="single" w:sz="2" w:space="1" w:color="DDDDDD"/>
        </w:pBdr>
        <w:spacing w:after="160"/>
      </w:pP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2340"/>
        <w:gridCol w:w="1980"/>
        <w:gridCol w:w="2070"/>
      </w:tblGrid>
      <w:tr w:rsidR="00BF416C" w:rsidRPr="00BF416C" w14:paraId="5BFE694F" w14:textId="77777777" w:rsidTr="007A27F5">
        <w:tc>
          <w:tcPr>
            <w:tcW w:w="4405" w:type="dxa"/>
            <w:tcBorders>
              <w:top w:val="single" w:sz="4" w:space="0" w:color="B99853"/>
              <w:left w:val="single" w:sz="4" w:space="0" w:color="B99853"/>
              <w:bottom w:val="single" w:sz="4" w:space="0" w:color="B99853"/>
              <w:right w:val="single" w:sz="4" w:space="0" w:color="B99853"/>
            </w:tcBorders>
            <w:shd w:val="clear" w:color="auto" w:fill="2E2E2E"/>
            <w:tcMar>
              <w:top w:w="100" w:type="dxa"/>
              <w:left w:w="140" w:type="dxa"/>
              <w:bottom w:w="100" w:type="dxa"/>
              <w:right w:w="80" w:type="dxa"/>
            </w:tcMar>
          </w:tcPr>
          <w:p w14:paraId="5BFE694B" w14:textId="77777777" w:rsidR="00E7641D" w:rsidRPr="00BF416C" w:rsidRDefault="00000000">
            <w:pPr>
              <w:spacing w:after="100"/>
              <w:rPr>
                <w:color w:val="FFFFFF" w:themeColor="background1"/>
                <w:sz w:val="18"/>
                <w:szCs w:val="18"/>
              </w:rPr>
            </w:pPr>
            <w:r w:rsidRPr="00BF416C">
              <w:rPr>
                <w:b/>
                <w:bCs/>
                <w:caps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2340" w:type="dxa"/>
            <w:tcBorders>
              <w:top w:val="single" w:sz="4" w:space="0" w:color="B99853"/>
              <w:left w:val="single" w:sz="4" w:space="0" w:color="B99853"/>
              <w:bottom w:val="single" w:sz="4" w:space="0" w:color="B99853"/>
              <w:right w:val="single" w:sz="4" w:space="0" w:color="B99853"/>
            </w:tcBorders>
            <w:shd w:val="clear" w:color="auto" w:fill="2E2E2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BFE694C" w14:textId="77777777" w:rsidR="00E7641D" w:rsidRPr="00BF416C" w:rsidRDefault="00000000">
            <w:pPr>
              <w:spacing w:after="100"/>
              <w:jc w:val="center"/>
              <w:rPr>
                <w:color w:val="FFFFFF" w:themeColor="background1"/>
                <w:sz w:val="18"/>
                <w:szCs w:val="18"/>
              </w:rPr>
            </w:pPr>
            <w:r w:rsidRPr="00BF416C">
              <w:rPr>
                <w:b/>
                <w:bCs/>
                <w:caps/>
                <w:color w:val="FFFFFF" w:themeColor="background1"/>
                <w:sz w:val="18"/>
                <w:szCs w:val="18"/>
              </w:rPr>
              <w:t>WHOLESALE</w:t>
            </w:r>
          </w:p>
        </w:tc>
        <w:tc>
          <w:tcPr>
            <w:tcW w:w="1980" w:type="dxa"/>
            <w:tcBorders>
              <w:top w:val="single" w:sz="4" w:space="0" w:color="B99853"/>
              <w:left w:val="single" w:sz="4" w:space="0" w:color="B99853"/>
              <w:bottom w:val="single" w:sz="4" w:space="0" w:color="B99853"/>
              <w:right w:val="single" w:sz="4" w:space="0" w:color="B99853"/>
            </w:tcBorders>
            <w:shd w:val="clear" w:color="auto" w:fill="2E2E2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BFE694D" w14:textId="77777777" w:rsidR="00E7641D" w:rsidRPr="00BF416C" w:rsidRDefault="00000000">
            <w:pPr>
              <w:spacing w:after="100"/>
              <w:jc w:val="center"/>
              <w:rPr>
                <w:color w:val="FFFFFF" w:themeColor="background1"/>
                <w:sz w:val="18"/>
                <w:szCs w:val="18"/>
              </w:rPr>
            </w:pPr>
            <w:r w:rsidRPr="00BF416C">
              <w:rPr>
                <w:b/>
                <w:bCs/>
                <w:caps/>
                <w:color w:val="FFFFFF" w:themeColor="background1"/>
                <w:sz w:val="18"/>
                <w:szCs w:val="18"/>
              </w:rPr>
              <w:t>RETAIL</w:t>
            </w:r>
          </w:p>
        </w:tc>
        <w:tc>
          <w:tcPr>
            <w:tcW w:w="2070" w:type="dxa"/>
            <w:tcBorders>
              <w:top w:val="single" w:sz="4" w:space="0" w:color="B99853"/>
              <w:left w:val="single" w:sz="4" w:space="0" w:color="B99853"/>
              <w:bottom w:val="single" w:sz="4" w:space="0" w:color="B99853"/>
              <w:right w:val="single" w:sz="4" w:space="0" w:color="B99853"/>
            </w:tcBorders>
            <w:shd w:val="clear" w:color="auto" w:fill="2E2E2E"/>
            <w:tcMar>
              <w:top w:w="100" w:type="dxa"/>
              <w:left w:w="80" w:type="dxa"/>
              <w:bottom w:w="100" w:type="dxa"/>
              <w:right w:w="140" w:type="dxa"/>
            </w:tcMar>
          </w:tcPr>
          <w:p w14:paraId="5BFE694E" w14:textId="77777777" w:rsidR="00E7641D" w:rsidRPr="00BF416C" w:rsidRDefault="00000000">
            <w:pPr>
              <w:spacing w:after="100"/>
              <w:jc w:val="center"/>
              <w:rPr>
                <w:color w:val="FFFFFF" w:themeColor="background1"/>
                <w:sz w:val="18"/>
                <w:szCs w:val="18"/>
              </w:rPr>
            </w:pPr>
            <w:r w:rsidRPr="00BF416C">
              <w:rPr>
                <w:b/>
                <w:bCs/>
                <w:caps/>
                <w:color w:val="FFFFFF" w:themeColor="background1"/>
                <w:sz w:val="18"/>
                <w:szCs w:val="18"/>
              </w:rPr>
              <w:t>MARGIN</w:t>
            </w:r>
          </w:p>
        </w:tc>
      </w:tr>
      <w:tr w:rsidR="00E7641D" w:rsidRPr="001D06FB" w14:paraId="5BFE6954" w14:textId="77777777" w:rsidTr="007A27F5">
        <w:tc>
          <w:tcPr>
            <w:tcW w:w="4405" w:type="dxa"/>
            <w:tcBorders>
              <w:top w:val="single" w:sz="4" w:space="0" w:color="B99853"/>
              <w:left w:val="single" w:sz="4" w:space="0" w:color="B99853"/>
              <w:bottom w:val="single" w:sz="4" w:space="0" w:color="B99853"/>
              <w:right w:val="single" w:sz="4" w:space="0" w:color="B99853"/>
            </w:tcBorders>
            <w:shd w:val="clear" w:color="auto" w:fill="FAF9F3"/>
            <w:tcMar>
              <w:top w:w="120" w:type="dxa"/>
              <w:left w:w="140" w:type="dxa"/>
              <w:bottom w:w="120" w:type="dxa"/>
              <w:right w:w="80" w:type="dxa"/>
            </w:tcMar>
          </w:tcPr>
          <w:p w14:paraId="5BFE6950" w14:textId="77777777" w:rsidR="00E7641D" w:rsidRPr="00BF416C" w:rsidRDefault="00000000">
            <w:pPr>
              <w:spacing w:after="100"/>
              <w:rPr>
                <w:color w:val="auto"/>
              </w:rPr>
            </w:pPr>
            <w:r w:rsidRPr="00BF416C">
              <w:rPr>
                <w:color w:val="auto"/>
              </w:rPr>
              <w:t>Bride &amp; Groom Tool Set — Engraved</w:t>
            </w:r>
          </w:p>
        </w:tc>
        <w:tc>
          <w:tcPr>
            <w:tcW w:w="2340" w:type="dxa"/>
            <w:tcBorders>
              <w:top w:val="single" w:sz="4" w:space="0" w:color="B99853"/>
              <w:left w:val="single" w:sz="4" w:space="0" w:color="B99853"/>
              <w:bottom w:val="single" w:sz="4" w:space="0" w:color="B99853"/>
              <w:right w:val="single" w:sz="4" w:space="0" w:color="B99853"/>
            </w:tcBorders>
            <w:shd w:val="clear" w:color="auto" w:fill="FAF9F3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5BFE6951" w14:textId="77777777" w:rsidR="00E7641D" w:rsidRPr="00BF416C" w:rsidRDefault="00000000">
            <w:pPr>
              <w:spacing w:after="100"/>
              <w:jc w:val="center"/>
              <w:rPr>
                <w:color w:val="auto"/>
              </w:rPr>
            </w:pPr>
            <w:r w:rsidRPr="00BF416C">
              <w:rPr>
                <w:b/>
                <w:bCs/>
                <w:color w:val="auto"/>
              </w:rPr>
              <w:t>$37.50</w:t>
            </w:r>
          </w:p>
        </w:tc>
        <w:tc>
          <w:tcPr>
            <w:tcW w:w="1980" w:type="dxa"/>
            <w:tcBorders>
              <w:top w:val="single" w:sz="4" w:space="0" w:color="B99853"/>
              <w:left w:val="single" w:sz="4" w:space="0" w:color="B99853"/>
              <w:bottom w:val="single" w:sz="4" w:space="0" w:color="B99853"/>
              <w:right w:val="single" w:sz="4" w:space="0" w:color="B99853"/>
            </w:tcBorders>
            <w:shd w:val="clear" w:color="auto" w:fill="FAF9F3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5BFE6952" w14:textId="77777777" w:rsidR="00E7641D" w:rsidRPr="00BF416C" w:rsidRDefault="00000000">
            <w:pPr>
              <w:spacing w:after="100"/>
              <w:jc w:val="center"/>
              <w:rPr>
                <w:color w:val="auto"/>
              </w:rPr>
            </w:pPr>
            <w:r w:rsidRPr="00BF416C">
              <w:rPr>
                <w:color w:val="auto"/>
              </w:rPr>
              <w:t>$75.00</w:t>
            </w:r>
          </w:p>
        </w:tc>
        <w:tc>
          <w:tcPr>
            <w:tcW w:w="2070" w:type="dxa"/>
            <w:tcBorders>
              <w:top w:val="single" w:sz="4" w:space="0" w:color="B99853"/>
              <w:left w:val="single" w:sz="4" w:space="0" w:color="B99853"/>
              <w:bottom w:val="single" w:sz="4" w:space="0" w:color="B99853"/>
              <w:right w:val="single" w:sz="4" w:space="0" w:color="B99853"/>
            </w:tcBorders>
            <w:shd w:val="clear" w:color="auto" w:fill="FAF9F3"/>
            <w:tcMar>
              <w:top w:w="120" w:type="dxa"/>
              <w:left w:w="80" w:type="dxa"/>
              <w:bottom w:w="120" w:type="dxa"/>
              <w:right w:w="140" w:type="dxa"/>
            </w:tcMar>
          </w:tcPr>
          <w:p w14:paraId="5BFE6953" w14:textId="77777777" w:rsidR="00E7641D" w:rsidRPr="001D06FB" w:rsidRDefault="00000000">
            <w:pPr>
              <w:spacing w:after="100"/>
              <w:jc w:val="center"/>
            </w:pPr>
            <w:r w:rsidRPr="001D06FB">
              <w:rPr>
                <w:b/>
                <w:bCs/>
                <w:color w:val="B99853"/>
              </w:rPr>
              <w:t>50%</w:t>
            </w:r>
          </w:p>
        </w:tc>
      </w:tr>
      <w:tr w:rsidR="00E7641D" w:rsidRPr="007A27F5" w14:paraId="5BFE6959" w14:textId="77777777" w:rsidTr="007A27F5">
        <w:tc>
          <w:tcPr>
            <w:tcW w:w="4405" w:type="dxa"/>
            <w:tcBorders>
              <w:top w:val="single" w:sz="4" w:space="0" w:color="B99853"/>
              <w:left w:val="single" w:sz="4" w:space="0" w:color="B99853"/>
              <w:bottom w:val="single" w:sz="4" w:space="0" w:color="B99853"/>
              <w:right w:val="single" w:sz="4" w:space="0" w:color="B99853"/>
            </w:tcBorders>
            <w:shd w:val="clear" w:color="auto" w:fill="F5EAE8"/>
            <w:tcMar>
              <w:top w:w="120" w:type="dxa"/>
              <w:left w:w="140" w:type="dxa"/>
              <w:bottom w:w="120" w:type="dxa"/>
              <w:right w:w="80" w:type="dxa"/>
            </w:tcMar>
          </w:tcPr>
          <w:p w14:paraId="5BFE6955" w14:textId="77777777" w:rsidR="00E7641D" w:rsidRPr="00BF416C" w:rsidRDefault="00000000">
            <w:pPr>
              <w:spacing w:after="100"/>
              <w:rPr>
                <w:color w:val="auto"/>
              </w:rPr>
            </w:pPr>
            <w:r w:rsidRPr="00BF416C">
              <w:rPr>
                <w:color w:val="auto"/>
              </w:rPr>
              <w:t>Bride &amp; Groom Tool Set — Non-Engraved</w:t>
            </w:r>
          </w:p>
        </w:tc>
        <w:tc>
          <w:tcPr>
            <w:tcW w:w="2340" w:type="dxa"/>
            <w:tcBorders>
              <w:top w:val="single" w:sz="4" w:space="0" w:color="B99853"/>
              <w:left w:val="single" w:sz="4" w:space="0" w:color="B99853"/>
              <w:bottom w:val="single" w:sz="4" w:space="0" w:color="B99853"/>
              <w:right w:val="single" w:sz="4" w:space="0" w:color="B99853"/>
            </w:tcBorders>
            <w:shd w:val="clear" w:color="auto" w:fill="F5EAE8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5BFE6956" w14:textId="77777777" w:rsidR="00E7641D" w:rsidRPr="00BF416C" w:rsidRDefault="00000000">
            <w:pPr>
              <w:spacing w:after="100"/>
              <w:jc w:val="center"/>
              <w:rPr>
                <w:color w:val="auto"/>
              </w:rPr>
            </w:pPr>
            <w:r w:rsidRPr="00BF416C">
              <w:rPr>
                <w:b/>
                <w:bCs/>
                <w:color w:val="auto"/>
              </w:rPr>
              <w:t>$25.00</w:t>
            </w:r>
          </w:p>
        </w:tc>
        <w:tc>
          <w:tcPr>
            <w:tcW w:w="1980" w:type="dxa"/>
            <w:tcBorders>
              <w:top w:val="single" w:sz="4" w:space="0" w:color="B99853"/>
              <w:left w:val="single" w:sz="4" w:space="0" w:color="B99853"/>
              <w:bottom w:val="single" w:sz="4" w:space="0" w:color="B99853"/>
              <w:right w:val="single" w:sz="4" w:space="0" w:color="B99853"/>
            </w:tcBorders>
            <w:shd w:val="clear" w:color="auto" w:fill="F5EAE8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5BFE6957" w14:textId="77777777" w:rsidR="00E7641D" w:rsidRPr="00BF416C" w:rsidRDefault="00000000">
            <w:pPr>
              <w:spacing w:after="100"/>
              <w:jc w:val="center"/>
              <w:rPr>
                <w:color w:val="auto"/>
              </w:rPr>
            </w:pPr>
            <w:r w:rsidRPr="00BF416C">
              <w:rPr>
                <w:color w:val="auto"/>
              </w:rPr>
              <w:t>$50.00</w:t>
            </w:r>
          </w:p>
        </w:tc>
        <w:tc>
          <w:tcPr>
            <w:tcW w:w="2070" w:type="dxa"/>
            <w:tcBorders>
              <w:top w:val="single" w:sz="4" w:space="0" w:color="B99853"/>
              <w:left w:val="single" w:sz="4" w:space="0" w:color="B99853"/>
              <w:bottom w:val="single" w:sz="4" w:space="0" w:color="B99853"/>
              <w:right w:val="single" w:sz="4" w:space="0" w:color="B99853"/>
            </w:tcBorders>
            <w:shd w:val="clear" w:color="auto" w:fill="F5EAE8"/>
            <w:tcMar>
              <w:top w:w="120" w:type="dxa"/>
              <w:left w:w="80" w:type="dxa"/>
              <w:bottom w:w="120" w:type="dxa"/>
              <w:right w:w="140" w:type="dxa"/>
            </w:tcMar>
          </w:tcPr>
          <w:p w14:paraId="5BFE6958" w14:textId="77777777" w:rsidR="00E7641D" w:rsidRPr="007A27F5" w:rsidRDefault="00000000">
            <w:pPr>
              <w:spacing w:after="100"/>
              <w:jc w:val="center"/>
            </w:pPr>
            <w:r w:rsidRPr="007A27F5">
              <w:rPr>
                <w:b/>
                <w:bCs/>
                <w:color w:val="B99853"/>
              </w:rPr>
              <w:t>50%</w:t>
            </w:r>
          </w:p>
        </w:tc>
      </w:tr>
    </w:tbl>
    <w:p w14:paraId="5BFE695A" w14:textId="77777777" w:rsidR="00E7641D" w:rsidRPr="00BF416C" w:rsidRDefault="00E7641D">
      <w:pPr>
        <w:spacing w:after="80"/>
        <w:rPr>
          <w:color w:val="auto"/>
        </w:rPr>
      </w:pPr>
    </w:p>
    <w:p w14:paraId="5BFE695B" w14:textId="77777777" w:rsidR="00E7641D" w:rsidRPr="00BF416C" w:rsidRDefault="00000000">
      <w:pPr>
        <w:spacing w:after="100"/>
        <w:rPr>
          <w:color w:val="auto"/>
          <w:sz w:val="16"/>
          <w:szCs w:val="16"/>
        </w:rPr>
      </w:pPr>
      <w:r w:rsidRPr="00BF416C">
        <w:rPr>
          <w:i/>
          <w:iCs/>
          <w:color w:val="auto"/>
          <w:sz w:val="16"/>
          <w:szCs w:val="16"/>
        </w:rPr>
        <w:t>* Wholesale pricing confirmed upon account approval. Contact us to verify your account rate.</w:t>
      </w:r>
    </w:p>
    <w:p w14:paraId="5BFE695C" w14:textId="77777777" w:rsidR="00E7641D" w:rsidRDefault="00E7641D">
      <w:pPr>
        <w:spacing w:after="240"/>
      </w:pPr>
    </w:p>
    <w:p w14:paraId="49E3780C" w14:textId="05BD93AE" w:rsidR="007F5EE1" w:rsidRDefault="007F5EE1">
      <w:pPr>
        <w:rPr>
          <w:b/>
          <w:bCs/>
          <w:caps/>
          <w:color w:val="B99853"/>
          <w:sz w:val="16"/>
          <w:szCs w:val="16"/>
        </w:rPr>
      </w:pPr>
    </w:p>
    <w:p w14:paraId="5BFE695D" w14:textId="1FDBAF5E" w:rsidR="00E7641D" w:rsidRPr="0069372F" w:rsidRDefault="00000000">
      <w:pPr>
        <w:spacing w:after="60"/>
      </w:pPr>
      <w:r w:rsidRPr="0069372F">
        <w:rPr>
          <w:b/>
          <w:bCs/>
          <w:caps/>
          <w:color w:val="B99853"/>
        </w:rPr>
        <w:t>TRADE TERMS</w:t>
      </w:r>
    </w:p>
    <w:p w14:paraId="5BFE695E" w14:textId="77777777" w:rsidR="00E7641D" w:rsidRDefault="00E7641D">
      <w:pPr>
        <w:pBdr>
          <w:bottom w:val="single" w:sz="2" w:space="1" w:color="DDDDDD"/>
        </w:pBdr>
        <w:spacing w:after="160"/>
      </w:pPr>
    </w:p>
    <w:tbl>
      <w:tblPr>
        <w:tblW w:w="10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7997"/>
      </w:tblGrid>
      <w:tr w:rsidR="00BF416C" w:rsidRPr="00BF416C" w14:paraId="5BFE6961" w14:textId="77777777" w:rsidTr="007F5EE1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9F3"/>
            <w:tcMar>
              <w:top w:w="100" w:type="dxa"/>
              <w:left w:w="140" w:type="dxa"/>
              <w:bottom w:w="100" w:type="dxa"/>
              <w:right w:w="80" w:type="dxa"/>
            </w:tcMar>
          </w:tcPr>
          <w:p w14:paraId="5BFE695F" w14:textId="77777777" w:rsidR="00E7641D" w:rsidRPr="00BF416C" w:rsidRDefault="00000000">
            <w:pPr>
              <w:spacing w:after="100"/>
              <w:rPr>
                <w:color w:val="auto"/>
              </w:rPr>
            </w:pPr>
            <w:r w:rsidRPr="00BF416C">
              <w:rPr>
                <w:b/>
                <w:bCs/>
                <w:color w:val="auto"/>
              </w:rPr>
              <w:t>Opening Order</w:t>
            </w:r>
          </w:p>
        </w:tc>
        <w:tc>
          <w:tcPr>
            <w:tcW w:w="79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9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FE6960" w14:textId="77777777" w:rsidR="00E7641D" w:rsidRPr="00BF416C" w:rsidRDefault="00000000">
            <w:pPr>
              <w:spacing w:after="100"/>
              <w:rPr>
                <w:color w:val="auto"/>
              </w:rPr>
            </w:pPr>
            <w:r w:rsidRPr="00BF416C">
              <w:rPr>
                <w:color w:val="auto"/>
              </w:rPr>
              <w:t>12 units minimum (mix of engraved and non-engraved)</w:t>
            </w:r>
          </w:p>
        </w:tc>
      </w:tr>
      <w:tr w:rsidR="00BF416C" w:rsidRPr="00BF416C" w14:paraId="5BFE6964" w14:textId="77777777" w:rsidTr="007F5EE1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EAE8"/>
            <w:tcMar>
              <w:top w:w="100" w:type="dxa"/>
              <w:left w:w="140" w:type="dxa"/>
              <w:bottom w:w="100" w:type="dxa"/>
              <w:right w:w="80" w:type="dxa"/>
            </w:tcMar>
          </w:tcPr>
          <w:p w14:paraId="5BFE6962" w14:textId="77777777" w:rsidR="00E7641D" w:rsidRPr="00BF416C" w:rsidRDefault="00000000">
            <w:pPr>
              <w:spacing w:after="100"/>
              <w:rPr>
                <w:color w:val="auto"/>
              </w:rPr>
            </w:pPr>
            <w:r w:rsidRPr="00BF416C">
              <w:rPr>
                <w:b/>
                <w:bCs/>
                <w:color w:val="auto"/>
              </w:rPr>
              <w:t>Reorders</w:t>
            </w:r>
          </w:p>
        </w:tc>
        <w:tc>
          <w:tcPr>
            <w:tcW w:w="79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EA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FE6963" w14:textId="77777777" w:rsidR="00E7641D" w:rsidRPr="00BF416C" w:rsidRDefault="00000000">
            <w:pPr>
              <w:spacing w:after="100"/>
              <w:rPr>
                <w:color w:val="auto"/>
              </w:rPr>
            </w:pPr>
            <w:r w:rsidRPr="00BF416C">
              <w:rPr>
                <w:color w:val="auto"/>
              </w:rPr>
              <w:t>6 units minimum</w:t>
            </w:r>
          </w:p>
        </w:tc>
      </w:tr>
      <w:tr w:rsidR="00BF416C" w:rsidRPr="00BF416C" w14:paraId="5BFE6967" w14:textId="77777777" w:rsidTr="007F5EE1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9F3"/>
            <w:tcMar>
              <w:top w:w="100" w:type="dxa"/>
              <w:left w:w="140" w:type="dxa"/>
              <w:bottom w:w="100" w:type="dxa"/>
              <w:right w:w="80" w:type="dxa"/>
            </w:tcMar>
          </w:tcPr>
          <w:p w14:paraId="5BFE6965" w14:textId="77777777" w:rsidR="00E7641D" w:rsidRPr="00BF416C" w:rsidRDefault="00000000">
            <w:pPr>
              <w:spacing w:after="100"/>
              <w:rPr>
                <w:color w:val="auto"/>
              </w:rPr>
            </w:pPr>
            <w:r w:rsidRPr="00BF416C">
              <w:rPr>
                <w:b/>
                <w:bCs/>
                <w:color w:val="auto"/>
              </w:rPr>
              <w:t>Payment Terms</w:t>
            </w:r>
          </w:p>
        </w:tc>
        <w:tc>
          <w:tcPr>
            <w:tcW w:w="79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9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FE6966" w14:textId="092B0957" w:rsidR="00E7641D" w:rsidRPr="00BF416C" w:rsidRDefault="00000000">
            <w:pPr>
              <w:spacing w:after="100"/>
              <w:rPr>
                <w:color w:val="auto"/>
              </w:rPr>
            </w:pPr>
            <w:r w:rsidRPr="00BF416C">
              <w:rPr>
                <w:color w:val="auto"/>
              </w:rPr>
              <w:t xml:space="preserve">Prepaid on first </w:t>
            </w:r>
            <w:r w:rsidR="00C52924" w:rsidRPr="00BF416C">
              <w:rPr>
                <w:color w:val="auto"/>
              </w:rPr>
              <w:t>order · Net</w:t>
            </w:r>
            <w:r w:rsidRPr="00BF416C">
              <w:rPr>
                <w:color w:val="auto"/>
              </w:rPr>
              <w:t xml:space="preserve"> 30 available on approved accounts</w:t>
            </w:r>
          </w:p>
        </w:tc>
      </w:tr>
      <w:tr w:rsidR="00BF416C" w:rsidRPr="00BF416C" w14:paraId="5BFE696A" w14:textId="77777777" w:rsidTr="007F5EE1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EAE8"/>
            <w:tcMar>
              <w:top w:w="100" w:type="dxa"/>
              <w:left w:w="140" w:type="dxa"/>
              <w:bottom w:w="100" w:type="dxa"/>
              <w:right w:w="80" w:type="dxa"/>
            </w:tcMar>
          </w:tcPr>
          <w:p w14:paraId="5BFE6968" w14:textId="77777777" w:rsidR="00E7641D" w:rsidRPr="00BF416C" w:rsidRDefault="00000000">
            <w:pPr>
              <w:spacing w:after="100"/>
              <w:rPr>
                <w:color w:val="auto"/>
              </w:rPr>
            </w:pPr>
            <w:r w:rsidRPr="00BF416C">
              <w:rPr>
                <w:b/>
                <w:bCs/>
                <w:color w:val="auto"/>
              </w:rPr>
              <w:t>Lead Time</w:t>
            </w:r>
          </w:p>
        </w:tc>
        <w:tc>
          <w:tcPr>
            <w:tcW w:w="79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EA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FE6969" w14:textId="061B387B" w:rsidR="00E7641D" w:rsidRPr="00BF416C" w:rsidRDefault="00000000">
            <w:pPr>
              <w:spacing w:after="100"/>
              <w:rPr>
                <w:color w:val="auto"/>
              </w:rPr>
            </w:pPr>
            <w:r w:rsidRPr="00BF416C">
              <w:rPr>
                <w:color w:val="auto"/>
              </w:rPr>
              <w:t xml:space="preserve">7–10 business days for </w:t>
            </w:r>
            <w:r w:rsidR="00C52924" w:rsidRPr="00BF416C">
              <w:rPr>
                <w:color w:val="auto"/>
              </w:rPr>
              <w:t>engraved · 3</w:t>
            </w:r>
            <w:r w:rsidRPr="00BF416C">
              <w:rPr>
                <w:color w:val="auto"/>
              </w:rPr>
              <w:t>–5 days for non-engraved</w:t>
            </w:r>
          </w:p>
        </w:tc>
      </w:tr>
      <w:tr w:rsidR="00BF416C" w:rsidRPr="00BF416C" w14:paraId="5BFE696D" w14:textId="77777777" w:rsidTr="007F5EE1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9F3"/>
            <w:tcMar>
              <w:top w:w="100" w:type="dxa"/>
              <w:left w:w="140" w:type="dxa"/>
              <w:bottom w:w="100" w:type="dxa"/>
              <w:right w:w="80" w:type="dxa"/>
            </w:tcMar>
          </w:tcPr>
          <w:p w14:paraId="5BFE696B" w14:textId="77777777" w:rsidR="00E7641D" w:rsidRPr="00BF416C" w:rsidRDefault="00000000">
            <w:pPr>
              <w:spacing w:after="100"/>
              <w:rPr>
                <w:color w:val="auto"/>
              </w:rPr>
            </w:pPr>
            <w:r w:rsidRPr="00BF416C">
              <w:rPr>
                <w:b/>
                <w:bCs/>
                <w:color w:val="auto"/>
              </w:rPr>
              <w:t>Shipping</w:t>
            </w:r>
          </w:p>
        </w:tc>
        <w:tc>
          <w:tcPr>
            <w:tcW w:w="79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9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FE696C" w14:textId="1EA4CC20" w:rsidR="00E7641D" w:rsidRPr="00BF416C" w:rsidRDefault="00000000">
            <w:pPr>
              <w:spacing w:after="100"/>
              <w:rPr>
                <w:color w:val="auto"/>
              </w:rPr>
            </w:pPr>
            <w:r w:rsidRPr="00BF416C">
              <w:rPr>
                <w:color w:val="auto"/>
              </w:rPr>
              <w:t>Complimentary on orders of 12+ units</w:t>
            </w:r>
          </w:p>
        </w:tc>
      </w:tr>
      <w:tr w:rsidR="00BF416C" w:rsidRPr="00BF416C" w14:paraId="5BFE6970" w14:textId="77777777" w:rsidTr="007F5EE1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EAE8"/>
            <w:tcMar>
              <w:top w:w="100" w:type="dxa"/>
              <w:left w:w="140" w:type="dxa"/>
              <w:bottom w:w="100" w:type="dxa"/>
              <w:right w:w="80" w:type="dxa"/>
            </w:tcMar>
          </w:tcPr>
          <w:p w14:paraId="5BFE696E" w14:textId="77777777" w:rsidR="00E7641D" w:rsidRPr="00BF416C" w:rsidRDefault="00000000">
            <w:pPr>
              <w:spacing w:after="100"/>
              <w:rPr>
                <w:color w:val="auto"/>
              </w:rPr>
            </w:pPr>
            <w:r w:rsidRPr="00BF416C">
              <w:rPr>
                <w:b/>
                <w:bCs/>
                <w:color w:val="auto"/>
              </w:rPr>
              <w:t>Exclusivity</w:t>
            </w:r>
          </w:p>
        </w:tc>
        <w:tc>
          <w:tcPr>
            <w:tcW w:w="79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EA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FE696F" w14:textId="77777777" w:rsidR="00E7641D" w:rsidRPr="00BF416C" w:rsidRDefault="00000000">
            <w:pPr>
              <w:spacing w:after="100"/>
              <w:rPr>
                <w:color w:val="auto"/>
              </w:rPr>
            </w:pPr>
            <w:r w:rsidRPr="00BF416C">
              <w:rPr>
                <w:color w:val="auto"/>
              </w:rPr>
              <w:t>Select boutique placement — not available in general retail</w:t>
            </w:r>
          </w:p>
        </w:tc>
      </w:tr>
      <w:tr w:rsidR="00BF416C" w:rsidRPr="00BF416C" w14:paraId="5BFE6973" w14:textId="77777777" w:rsidTr="007F5EE1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9F3"/>
            <w:tcMar>
              <w:top w:w="100" w:type="dxa"/>
              <w:left w:w="140" w:type="dxa"/>
              <w:bottom w:w="100" w:type="dxa"/>
              <w:right w:w="80" w:type="dxa"/>
            </w:tcMar>
          </w:tcPr>
          <w:p w14:paraId="5BFE6971" w14:textId="77777777" w:rsidR="00E7641D" w:rsidRPr="00BF416C" w:rsidRDefault="00000000">
            <w:pPr>
              <w:spacing w:after="100"/>
              <w:rPr>
                <w:color w:val="auto"/>
              </w:rPr>
            </w:pPr>
            <w:r w:rsidRPr="00BF416C">
              <w:rPr>
                <w:b/>
                <w:bCs/>
                <w:color w:val="auto"/>
              </w:rPr>
              <w:t>Resale Certificate</w:t>
            </w:r>
          </w:p>
        </w:tc>
        <w:tc>
          <w:tcPr>
            <w:tcW w:w="79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9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FE6972" w14:textId="77777777" w:rsidR="00E7641D" w:rsidRPr="00BF416C" w:rsidRDefault="00000000">
            <w:pPr>
              <w:spacing w:after="100"/>
              <w:rPr>
                <w:color w:val="auto"/>
              </w:rPr>
            </w:pPr>
            <w:r w:rsidRPr="00BF416C">
              <w:rPr>
                <w:color w:val="auto"/>
              </w:rPr>
              <w:t>Required for all wholesale accounts</w:t>
            </w:r>
          </w:p>
        </w:tc>
      </w:tr>
    </w:tbl>
    <w:p w14:paraId="5BFE6974" w14:textId="77777777" w:rsidR="00E7641D" w:rsidRDefault="00E7641D">
      <w:pPr>
        <w:spacing w:after="240"/>
      </w:pPr>
    </w:p>
    <w:p w14:paraId="5BFE6975" w14:textId="77777777" w:rsidR="00E7641D" w:rsidRPr="0069372F" w:rsidRDefault="00000000">
      <w:pPr>
        <w:spacing w:after="60"/>
      </w:pPr>
      <w:r w:rsidRPr="0069372F">
        <w:rPr>
          <w:b/>
          <w:bCs/>
          <w:caps/>
          <w:color w:val="B99853"/>
        </w:rPr>
        <w:t>HOW TO APPLY</w:t>
      </w:r>
    </w:p>
    <w:p w14:paraId="5BFE6976" w14:textId="77777777" w:rsidR="00E7641D" w:rsidRDefault="00E7641D">
      <w:pPr>
        <w:pBdr>
          <w:bottom w:val="single" w:sz="2" w:space="1" w:color="DDDDDD"/>
        </w:pBdr>
        <w:spacing w:after="160"/>
      </w:pPr>
    </w:p>
    <w:p w14:paraId="5BFE6977" w14:textId="32376678" w:rsidR="00E7641D" w:rsidRPr="007A27F5" w:rsidRDefault="00000000">
      <w:pPr>
        <w:spacing w:after="80"/>
      </w:pPr>
      <w:r w:rsidRPr="007A27F5">
        <w:rPr>
          <w:b/>
          <w:bCs/>
          <w:color w:val="B99853"/>
        </w:rPr>
        <w:t xml:space="preserve">STEP 1 </w:t>
      </w:r>
      <w:r w:rsidRPr="00BF416C">
        <w:rPr>
          <w:color w:val="auto"/>
        </w:rPr>
        <w:t>Submit your application at buttonthebride.net/wholesale</w:t>
      </w:r>
    </w:p>
    <w:p w14:paraId="5BFE6978" w14:textId="59553FB7" w:rsidR="00E7641D" w:rsidRPr="00BF416C" w:rsidRDefault="00000000">
      <w:pPr>
        <w:spacing w:after="80"/>
        <w:rPr>
          <w:color w:val="auto"/>
        </w:rPr>
      </w:pPr>
      <w:r w:rsidRPr="007A27F5">
        <w:rPr>
          <w:b/>
          <w:bCs/>
          <w:color w:val="B99853"/>
        </w:rPr>
        <w:t xml:space="preserve">STEP 2 </w:t>
      </w:r>
      <w:r w:rsidRPr="00BF416C">
        <w:rPr>
          <w:color w:val="auto"/>
        </w:rPr>
        <w:t>We confirm your account and share wholesale pricing within 2 business days.</w:t>
      </w:r>
    </w:p>
    <w:p w14:paraId="5BFE6979" w14:textId="367A36E2" w:rsidR="00E7641D" w:rsidRPr="00BF416C" w:rsidRDefault="00000000">
      <w:pPr>
        <w:spacing w:after="80"/>
        <w:rPr>
          <w:color w:val="auto"/>
        </w:rPr>
      </w:pPr>
      <w:r w:rsidRPr="007A27F5">
        <w:rPr>
          <w:b/>
          <w:bCs/>
          <w:color w:val="B99853"/>
        </w:rPr>
        <w:t xml:space="preserve">STEP 3 </w:t>
      </w:r>
      <w:r w:rsidRPr="00BF416C">
        <w:rPr>
          <w:color w:val="auto"/>
        </w:rPr>
        <w:t>Place your opening order of 12 units or more.</w:t>
      </w:r>
    </w:p>
    <w:p w14:paraId="5BFE697A" w14:textId="0998490E" w:rsidR="00E7641D" w:rsidRPr="007A27F5" w:rsidRDefault="00000000">
      <w:pPr>
        <w:spacing w:after="160"/>
      </w:pPr>
      <w:r w:rsidRPr="007A27F5">
        <w:rPr>
          <w:b/>
          <w:bCs/>
          <w:color w:val="B99853"/>
        </w:rPr>
        <w:t xml:space="preserve">STEP 4 </w:t>
      </w:r>
      <w:r w:rsidRPr="00BF416C">
        <w:rPr>
          <w:color w:val="auto"/>
        </w:rPr>
        <w:t>Your sets ship gift-ready with engraving included, within the lead time above.</w:t>
      </w:r>
    </w:p>
    <w:p w14:paraId="5BFE697B" w14:textId="77777777" w:rsidR="00E7641D" w:rsidRPr="00BF416C" w:rsidRDefault="00000000">
      <w:pPr>
        <w:spacing w:after="60"/>
        <w:rPr>
          <w:color w:val="auto"/>
        </w:rPr>
      </w:pPr>
      <w:r w:rsidRPr="00BF416C">
        <w:rPr>
          <w:b/>
          <w:bCs/>
          <w:color w:val="auto"/>
        </w:rPr>
        <w:t>Questions? Contact our trade team:</w:t>
      </w:r>
    </w:p>
    <w:p w14:paraId="5BFE697C" w14:textId="340713F8" w:rsidR="00E7641D" w:rsidRPr="007A27F5" w:rsidRDefault="00820CD7">
      <w:pPr>
        <w:spacing w:after="100"/>
      </w:pPr>
      <w:r w:rsidRPr="007A27F5">
        <w:rPr>
          <w:color w:val="B99853"/>
        </w:rPr>
        <w:t>info@buttonthebride.net · buttonthebride.net</w:t>
      </w:r>
      <w:r w:rsidR="00000000" w:rsidRPr="007A27F5">
        <w:rPr>
          <w:color w:val="B99853"/>
        </w:rPr>
        <w:t>/wholesale</w:t>
      </w:r>
    </w:p>
    <w:p w14:paraId="5BFE697D" w14:textId="77777777" w:rsidR="00E7641D" w:rsidRDefault="00E7641D">
      <w:pPr>
        <w:spacing w:after="280"/>
      </w:pPr>
    </w:p>
    <w:p w14:paraId="5BFE697E" w14:textId="77777777" w:rsidR="00E7641D" w:rsidRDefault="00E7641D">
      <w:pPr>
        <w:pBdr>
          <w:bottom w:val="single" w:sz="8" w:space="1" w:color="B99853"/>
        </w:pBdr>
        <w:spacing w:after="200"/>
      </w:pPr>
    </w:p>
    <w:p w14:paraId="5BFE697F" w14:textId="77777777" w:rsidR="00E7641D" w:rsidRDefault="00E7641D">
      <w:pPr>
        <w:spacing w:after="60"/>
      </w:pPr>
    </w:p>
    <w:sectPr w:rsidR="00E7641D" w:rsidSect="006937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8" w:right="720" w:bottom="288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EE4F1" w14:textId="77777777" w:rsidR="00A001CC" w:rsidRDefault="00A001CC" w:rsidP="00820CD7">
      <w:r>
        <w:separator/>
      </w:r>
    </w:p>
  </w:endnote>
  <w:endnote w:type="continuationSeparator" w:id="0">
    <w:p w14:paraId="13025505" w14:textId="77777777" w:rsidR="00A001CC" w:rsidRDefault="00A001CC" w:rsidP="00820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morant Garamond">
    <w:panose1 w:val="00000000000000000000"/>
    <w:charset w:val="00"/>
    <w:family w:val="auto"/>
    <w:pitch w:val="variable"/>
    <w:sig w:usb0="A10002FF" w:usb1="0001E07B" w:usb2="00000028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1F2B" w14:textId="77777777" w:rsidR="00D15DCA" w:rsidRDefault="00D15D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F7DFB" w14:textId="3B533C19" w:rsidR="00820CD7" w:rsidRDefault="006D5C10" w:rsidP="00820CD7">
    <w:pPr>
      <w:spacing w:after="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354D8C" wp14:editId="314E9002">
              <wp:simplePos x="0" y="0"/>
              <wp:positionH relativeFrom="margin">
                <wp:align>center</wp:align>
              </wp:positionH>
              <wp:positionV relativeFrom="paragraph">
                <wp:posOffset>54610</wp:posOffset>
              </wp:positionV>
              <wp:extent cx="6858000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B9985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A547AD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4.3pt" to="540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" strokecolor="#b99853" strokeweight="1pt">
              <v:stroke joinstyle="miter"/>
              <w10:wrap anchorx="margin"/>
            </v:line>
          </w:pict>
        </mc:Fallback>
      </mc:AlternateContent>
    </w:r>
  </w:p>
  <w:p w14:paraId="3020CB45" w14:textId="77777777" w:rsidR="00820CD7" w:rsidRDefault="00820CD7" w:rsidP="00820CD7">
    <w:pPr>
      <w:spacing w:after="100"/>
      <w:jc w:val="center"/>
      <w:rPr>
        <w:i/>
        <w:iCs/>
        <w:color w:val="B99853"/>
        <w:sz w:val="15"/>
        <w:szCs w:val="15"/>
      </w:rPr>
    </w:pPr>
    <w:r>
      <w:rPr>
        <w:i/>
        <w:iCs/>
        <w:color w:val="B99853"/>
        <w:sz w:val="15"/>
        <w:szCs w:val="15"/>
      </w:rPr>
      <w:t>Button the Bride™ · The Final Touch Before "I Do."  · Founded with Love. Relaunched with Heart.  · U.S. Patent No. 9,889,551</w:t>
    </w:r>
  </w:p>
  <w:p w14:paraId="72927116" w14:textId="77777777" w:rsidR="00820CD7" w:rsidRDefault="00820C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A6E61" w14:textId="77777777" w:rsidR="00D15DCA" w:rsidRDefault="00D15D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CBD4A" w14:textId="77777777" w:rsidR="00A001CC" w:rsidRDefault="00A001CC" w:rsidP="00820CD7">
      <w:r>
        <w:separator/>
      </w:r>
    </w:p>
  </w:footnote>
  <w:footnote w:type="continuationSeparator" w:id="0">
    <w:p w14:paraId="06C7AFFE" w14:textId="77777777" w:rsidR="00A001CC" w:rsidRDefault="00A001CC" w:rsidP="00820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9EDD2" w14:textId="2ECBC900" w:rsidR="00D15DCA" w:rsidRDefault="00D15DCA">
    <w:pPr>
      <w:pStyle w:val="Header"/>
    </w:pPr>
    <w:r>
      <w:rPr>
        <w:noProof/>
      </w:rPr>
      <w:pict w14:anchorId="5AEAC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75094" o:spid="_x0000_s1065" type="#_x0000_t75" style="position:absolute;margin-left:0;margin-top:0;width:374.95pt;height:374.95pt;z-index:-251655168;mso-position-horizontal:center;mso-position-horizontal-relative:margin;mso-position-vertical:center;mso-position-vertical-relative:margin" o:allowincell="f">
          <v:imagedata r:id="rId1" o:title="BTB_NO_PEARL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F8798" w14:textId="7B7CFD6D" w:rsidR="00D15DCA" w:rsidRDefault="00D15DCA">
    <w:pPr>
      <w:pStyle w:val="Header"/>
    </w:pPr>
    <w:r>
      <w:rPr>
        <w:noProof/>
      </w:rPr>
      <w:pict w14:anchorId="05133B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75095" o:spid="_x0000_s1066" type="#_x0000_t75" style="position:absolute;margin-left:0;margin-top:0;width:374.95pt;height:374.95pt;z-index:-251654144;mso-position-horizontal:center;mso-position-horizontal-relative:margin;mso-position-vertical:center;mso-position-vertical-relative:margin" o:allowincell="f">
          <v:imagedata r:id="rId1" o:title="BTB_NO_PEARL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3F14A" w14:textId="168981AE" w:rsidR="00D15DCA" w:rsidRDefault="00D15DCA">
    <w:pPr>
      <w:pStyle w:val="Header"/>
    </w:pPr>
    <w:r>
      <w:rPr>
        <w:noProof/>
      </w:rPr>
      <w:pict w14:anchorId="3440A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75093" o:spid="_x0000_s1064" type="#_x0000_t75" style="position:absolute;margin-left:0;margin-top:0;width:374.95pt;height:374.95pt;z-index:-251656192;mso-position-horizontal:center;mso-position-horizontal-relative:margin;mso-position-vertical:center;mso-position-vertical-relative:margin" o:allowincell="f">
          <v:imagedata r:id="rId1" o:title="BTB_NO_PEARL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54AD7"/>
    <w:multiLevelType w:val="hybridMultilevel"/>
    <w:tmpl w:val="9B7A0122"/>
    <w:lvl w:ilvl="0" w:tplc="AC4C6A8A">
      <w:start w:val="1"/>
      <w:numFmt w:val="bullet"/>
      <w:lvlText w:val="●"/>
      <w:lvlJc w:val="left"/>
      <w:pPr>
        <w:ind w:left="720" w:hanging="360"/>
      </w:pPr>
    </w:lvl>
    <w:lvl w:ilvl="1" w:tplc="C9BCC278">
      <w:start w:val="1"/>
      <w:numFmt w:val="bullet"/>
      <w:lvlText w:val="○"/>
      <w:lvlJc w:val="left"/>
      <w:pPr>
        <w:ind w:left="1440" w:hanging="360"/>
      </w:pPr>
    </w:lvl>
    <w:lvl w:ilvl="2" w:tplc="F1B697EE">
      <w:start w:val="1"/>
      <w:numFmt w:val="bullet"/>
      <w:lvlText w:val="■"/>
      <w:lvlJc w:val="left"/>
      <w:pPr>
        <w:ind w:left="2160" w:hanging="360"/>
      </w:pPr>
    </w:lvl>
    <w:lvl w:ilvl="3" w:tplc="278809B0">
      <w:start w:val="1"/>
      <w:numFmt w:val="bullet"/>
      <w:lvlText w:val="●"/>
      <w:lvlJc w:val="left"/>
      <w:pPr>
        <w:ind w:left="2880" w:hanging="360"/>
      </w:pPr>
    </w:lvl>
    <w:lvl w:ilvl="4" w:tplc="15105AC6">
      <w:start w:val="1"/>
      <w:numFmt w:val="bullet"/>
      <w:lvlText w:val="○"/>
      <w:lvlJc w:val="left"/>
      <w:pPr>
        <w:ind w:left="3600" w:hanging="360"/>
      </w:pPr>
    </w:lvl>
    <w:lvl w:ilvl="5" w:tplc="CB90D4F0">
      <w:start w:val="1"/>
      <w:numFmt w:val="bullet"/>
      <w:lvlText w:val="■"/>
      <w:lvlJc w:val="left"/>
      <w:pPr>
        <w:ind w:left="4320" w:hanging="360"/>
      </w:pPr>
    </w:lvl>
    <w:lvl w:ilvl="6" w:tplc="81029930">
      <w:start w:val="1"/>
      <w:numFmt w:val="bullet"/>
      <w:lvlText w:val="●"/>
      <w:lvlJc w:val="left"/>
      <w:pPr>
        <w:ind w:left="5040" w:hanging="360"/>
      </w:pPr>
    </w:lvl>
    <w:lvl w:ilvl="7" w:tplc="70DC0D18">
      <w:start w:val="1"/>
      <w:numFmt w:val="bullet"/>
      <w:lvlText w:val="●"/>
      <w:lvlJc w:val="left"/>
      <w:pPr>
        <w:ind w:left="5760" w:hanging="360"/>
      </w:pPr>
    </w:lvl>
    <w:lvl w:ilvl="8" w:tplc="97E80F3E">
      <w:start w:val="1"/>
      <w:numFmt w:val="bullet"/>
      <w:lvlText w:val="●"/>
      <w:lvlJc w:val="left"/>
      <w:pPr>
        <w:ind w:left="6480" w:hanging="360"/>
      </w:pPr>
    </w:lvl>
  </w:abstractNum>
  <w:num w:numId="1" w16cid:durableId="7722418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41D"/>
    <w:rsid w:val="001D06FB"/>
    <w:rsid w:val="00301B1C"/>
    <w:rsid w:val="004A190D"/>
    <w:rsid w:val="0069372F"/>
    <w:rsid w:val="006D5C10"/>
    <w:rsid w:val="006F527C"/>
    <w:rsid w:val="007A27F5"/>
    <w:rsid w:val="007F5EE1"/>
    <w:rsid w:val="00820CD7"/>
    <w:rsid w:val="00A001CC"/>
    <w:rsid w:val="00A12570"/>
    <w:rsid w:val="00BF416C"/>
    <w:rsid w:val="00C52924"/>
    <w:rsid w:val="00D15DCA"/>
    <w:rsid w:val="00E26A98"/>
    <w:rsid w:val="00E46D1D"/>
    <w:rsid w:val="00E7641D"/>
    <w:rsid w:val="00EB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E692F"/>
  <w15:docId w15:val="{BF5DA3D3-AACC-4FC7-9ADA-A2D0D8BBD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="Montserrat" w:hAnsi="Montserrat" w:cs="Montserrat"/>
        <w:color w:val="2E2E2E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C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0CD7"/>
  </w:style>
  <w:style w:type="paragraph" w:styleId="Footer">
    <w:name w:val="footer"/>
    <w:basedOn w:val="Normal"/>
    <w:link w:val="FooterChar"/>
    <w:uiPriority w:val="99"/>
    <w:unhideWhenUsed/>
    <w:rsid w:val="00820C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0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Shannon Sturdivant</cp:lastModifiedBy>
  <cp:revision>15</cp:revision>
  <cp:lastPrinted>2026-07-07T00:55:00Z</cp:lastPrinted>
  <dcterms:created xsi:type="dcterms:W3CDTF">2026-06-29T02:16:00Z</dcterms:created>
  <dcterms:modified xsi:type="dcterms:W3CDTF">2026-07-07T00:58:00Z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153e8599-0d5a-4655-902e-605533a33ae3</vt:lpwstr>
  </property>
</Properties>
</file>